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7CA8" w14:textId="15FA84D3" w:rsidR="00C22E4A" w:rsidRPr="003653A0" w:rsidRDefault="00B90145" w:rsidP="00835671">
      <w:pPr>
        <w:pStyle w:val="Ttulo3"/>
        <w:spacing w:before="0" w:after="0"/>
        <w:rPr>
          <w:sz w:val="24"/>
          <w:szCs w:val="24"/>
          <w:lang w:val="pt-BR"/>
        </w:rPr>
      </w:pPr>
      <w:bookmarkStart w:id="0" w:name="_Toc180349567"/>
      <w:bookmarkStart w:id="1" w:name="_Toc180586752"/>
      <w:r w:rsidRPr="003653A0">
        <w:rPr>
          <w:i/>
          <w:iCs/>
          <w:sz w:val="24"/>
          <w:szCs w:val="24"/>
          <w:lang w:val="pt-BR"/>
        </w:rPr>
        <w:t>Título Titulo Titulo Titulo Titulo</w:t>
      </w:r>
      <w:r w:rsidRPr="003653A0">
        <w:rPr>
          <w:color w:val="FF0000"/>
          <w:sz w:val="24"/>
          <w:szCs w:val="24"/>
          <w:lang w:val="pt-BR"/>
        </w:rPr>
        <w:t xml:space="preserve"> </w:t>
      </w:r>
    </w:p>
    <w:p w14:paraId="077B04F0" w14:textId="77777777" w:rsidR="00C22E4A" w:rsidRPr="003653A0" w:rsidRDefault="00C22E4A" w:rsidP="00835671">
      <w:pPr>
        <w:rPr>
          <w:rFonts w:ascii="Times New Roman" w:eastAsia="Times New Roman" w:hAnsi="Times New Roman" w:cs="Times New Roman"/>
        </w:rPr>
      </w:pPr>
    </w:p>
    <w:p w14:paraId="15791EBE" w14:textId="6F06FF3F" w:rsidR="00C22E4A" w:rsidRPr="00835671" w:rsidRDefault="00B90145" w:rsidP="00835671">
      <w:pPr>
        <w:ind w:hanging="2"/>
        <w:jc w:val="both"/>
        <w:rPr>
          <w:rFonts w:ascii="Times New Roman" w:eastAsia="Times New Roman" w:hAnsi="Times New Roman" w:cs="Times New Roman"/>
        </w:rPr>
      </w:pPr>
      <w:commentRangeStart w:id="2"/>
      <w:r w:rsidRPr="00835671">
        <w:rPr>
          <w:rFonts w:ascii="Times New Roman" w:eastAsia="Times New Roman" w:hAnsi="Times New Roman" w:cs="Times New Roman"/>
        </w:rPr>
        <w:t>Nome Completo dos Autores (sem abreviação)</w:t>
      </w:r>
      <w:r w:rsidRPr="00835671">
        <w:rPr>
          <w:rFonts w:ascii="Times New Roman" w:eastAsia="Times New Roman" w:hAnsi="Times New Roman" w:cs="Times New Roman"/>
          <w:vertAlign w:val="superscript"/>
        </w:rPr>
        <w:t>1</w:t>
      </w:r>
      <w:r w:rsidRPr="00835671">
        <w:rPr>
          <w:rFonts w:ascii="Times New Roman" w:eastAsia="Times New Roman" w:hAnsi="Times New Roman" w:cs="Times New Roman"/>
        </w:rPr>
        <w:t>*; Segundo Autor</w:t>
      </w:r>
      <w:r w:rsidRPr="00835671">
        <w:rPr>
          <w:rFonts w:ascii="Times New Roman" w:eastAsia="Times New Roman" w:hAnsi="Times New Roman" w:cs="Times New Roman"/>
          <w:vertAlign w:val="superscript"/>
        </w:rPr>
        <w:t>2</w:t>
      </w:r>
      <w:r w:rsidRPr="00835671">
        <w:rPr>
          <w:rFonts w:ascii="Times New Roman" w:eastAsia="Times New Roman" w:hAnsi="Times New Roman" w:cs="Times New Roman"/>
        </w:rPr>
        <w:t>; Terceiro Autor</w:t>
      </w:r>
      <w:r w:rsidRPr="00835671">
        <w:rPr>
          <w:rFonts w:ascii="Times New Roman" w:eastAsia="Times New Roman" w:hAnsi="Times New Roman" w:cs="Times New Roman"/>
          <w:vertAlign w:val="superscript"/>
        </w:rPr>
        <w:t>2</w:t>
      </w:r>
      <w:commentRangeEnd w:id="2"/>
      <w:r w:rsidRPr="00835671">
        <w:rPr>
          <w:rStyle w:val="Refdecomentrio"/>
          <w:rFonts w:ascii="Times New Roman" w:eastAsia="Times New Roman" w:hAnsi="Times New Roman" w:cs="Times New Roman"/>
          <w:sz w:val="24"/>
          <w:szCs w:val="24"/>
          <w:vertAlign w:val="superscript"/>
        </w:rPr>
        <w:commentReference w:id="2"/>
      </w:r>
      <w:r w:rsidRPr="00835671">
        <w:rPr>
          <w:rFonts w:ascii="Times New Roman" w:eastAsia="Times New Roman" w:hAnsi="Times New Roman" w:cs="Times New Roman"/>
          <w:vertAlign w:val="superscript"/>
        </w:rPr>
        <w:t xml:space="preserve">; </w:t>
      </w:r>
      <w:r w:rsidRPr="00835671">
        <w:rPr>
          <w:rFonts w:ascii="Times New Roman" w:eastAsia="Times New Roman" w:hAnsi="Times New Roman" w:cs="Times New Roman"/>
        </w:rPr>
        <w:t>Quarto Autor</w:t>
      </w:r>
      <w:r w:rsidRPr="00835671">
        <w:rPr>
          <w:rFonts w:ascii="Times New Roman" w:eastAsia="Times New Roman" w:hAnsi="Times New Roman" w:cs="Times New Roman"/>
          <w:vertAlign w:val="superscript"/>
        </w:rPr>
        <w:t>3</w:t>
      </w:r>
      <w:r w:rsidRPr="00835671">
        <w:rPr>
          <w:rFonts w:ascii="Times New Roman" w:eastAsia="Times New Roman" w:hAnsi="Times New Roman" w:cs="Times New Roman"/>
        </w:rPr>
        <w:t xml:space="preserve"> </w:t>
      </w:r>
    </w:p>
    <w:p w14:paraId="629D114C" w14:textId="32C7ECEF" w:rsidR="00C22E4A" w:rsidRPr="00835671" w:rsidRDefault="00C22E4A" w:rsidP="00835671">
      <w:pPr>
        <w:ind w:hanging="2"/>
        <w:jc w:val="both"/>
        <w:rPr>
          <w:rFonts w:ascii="Times New Roman" w:eastAsia="Times New Roman" w:hAnsi="Times New Roman" w:cs="Times New Roman"/>
        </w:rPr>
      </w:pPr>
      <w:commentRangeStart w:id="3"/>
      <w:r w:rsidRPr="5C394168">
        <w:rPr>
          <w:rFonts w:ascii="Times New Roman" w:eastAsia="Times New Roman" w:hAnsi="Times New Roman" w:cs="Times New Roman"/>
        </w:rPr>
        <w:t>E-mail</w:t>
      </w:r>
      <w:commentRangeEnd w:id="3"/>
      <w:r w:rsidRPr="5C394168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3"/>
      </w:r>
      <w:r w:rsidRPr="5C394168">
        <w:rPr>
          <w:rFonts w:ascii="Times New Roman" w:eastAsia="Times New Roman" w:hAnsi="Times New Roman" w:cs="Times New Roman"/>
        </w:rPr>
        <w:t xml:space="preserve">: </w:t>
      </w:r>
      <w:r w:rsidR="00B90145" w:rsidRPr="5C394168">
        <w:rPr>
          <w:rFonts w:ascii="Times New Roman" w:eastAsia="Times New Roman" w:hAnsi="Times New Roman" w:cs="Times New Roman"/>
        </w:rPr>
        <w:t>xxxxxxxxx</w:t>
      </w:r>
      <w:r w:rsidRPr="5C394168">
        <w:rPr>
          <w:rFonts w:ascii="Times New Roman" w:eastAsia="Times New Roman" w:hAnsi="Times New Roman" w:cs="Times New Roman"/>
        </w:rPr>
        <w:t>@</w:t>
      </w:r>
      <w:r w:rsidR="00B90145" w:rsidRPr="5C394168">
        <w:rPr>
          <w:rFonts w:ascii="Times New Roman" w:eastAsia="Times New Roman" w:hAnsi="Times New Roman" w:cs="Times New Roman"/>
        </w:rPr>
        <w:t>xxx</w:t>
      </w:r>
      <w:r w:rsidRPr="5C394168">
        <w:rPr>
          <w:rFonts w:ascii="Times New Roman" w:eastAsia="Times New Roman" w:hAnsi="Times New Roman" w:cs="Times New Roman"/>
        </w:rPr>
        <w:t xml:space="preserve">.com | ORCID: </w:t>
      </w:r>
      <w:commentRangeStart w:id="4"/>
      <w:r w:rsidR="00B90145" w:rsidRPr="5C394168">
        <w:rPr>
          <w:rFonts w:ascii="Times New Roman" w:eastAsia="Times New Roman" w:hAnsi="Times New Roman" w:cs="Times New Roman"/>
        </w:rPr>
        <w:t>https://orcid.org/xxxxxxxxxxx</w:t>
      </w:r>
      <w:r w:rsidRPr="5C394168">
        <w:rPr>
          <w:rFonts w:ascii="Times New Roman" w:eastAsia="Times New Roman" w:hAnsi="Times New Roman" w:cs="Times New Roman"/>
        </w:rPr>
        <w:t xml:space="preserve"> </w:t>
      </w:r>
      <w:commentRangeEnd w:id="4"/>
      <w:r w:rsidRPr="00835671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4"/>
      </w:r>
    </w:p>
    <w:p w14:paraId="3EAD8C3E" w14:textId="5F866F27" w:rsidR="00C22E4A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commentRangeStart w:id="5"/>
      <w:r w:rsidRPr="00835671">
        <w:rPr>
          <w:rFonts w:ascii="Times New Roman" w:eastAsia="Times New Roman" w:hAnsi="Times New Roman" w:cs="Times New Roman"/>
        </w:rPr>
        <w:t xml:space="preserve">1. Universidade </w:t>
      </w:r>
      <w:r w:rsidR="00B90145" w:rsidRPr="00835671">
        <w:rPr>
          <w:rFonts w:ascii="Times New Roman" w:eastAsia="Times New Roman" w:hAnsi="Times New Roman" w:cs="Times New Roman"/>
        </w:rPr>
        <w:t>xxxxxxxxxxxxxx, Alfenas, MG, Brasil.</w:t>
      </w:r>
    </w:p>
    <w:p w14:paraId="22E9F520" w14:textId="6AB13E37" w:rsidR="00C22E4A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r w:rsidRPr="00835671">
        <w:rPr>
          <w:rFonts w:ascii="Times New Roman" w:eastAsia="Times New Roman" w:hAnsi="Times New Roman" w:cs="Times New Roman"/>
        </w:rPr>
        <w:t xml:space="preserve">2. </w:t>
      </w:r>
      <w:r w:rsidR="00B90145" w:rsidRPr="00835671">
        <w:rPr>
          <w:rFonts w:ascii="Times New Roman" w:eastAsia="Times New Roman" w:hAnsi="Times New Roman" w:cs="Times New Roman"/>
        </w:rPr>
        <w:t xml:space="preserve">Universidade xxxxxxxxxxxxxx, São Paulo, SP, Brasil. </w:t>
      </w:r>
    </w:p>
    <w:p w14:paraId="3C3A9437" w14:textId="443014E9" w:rsidR="00B90145" w:rsidRPr="00835671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  <w:r w:rsidRPr="00835671">
        <w:rPr>
          <w:rFonts w:ascii="Times New Roman" w:eastAsia="Times New Roman" w:hAnsi="Times New Roman" w:cs="Times New Roman"/>
        </w:rPr>
        <w:t xml:space="preserve">3. </w:t>
      </w:r>
      <w:r w:rsidR="00B90145" w:rsidRPr="00835671">
        <w:rPr>
          <w:rFonts w:ascii="Times New Roman" w:eastAsia="Times New Roman" w:hAnsi="Times New Roman" w:cs="Times New Roman"/>
        </w:rPr>
        <w:t xml:space="preserve">Universidade xxxxxxxxxxxxxx, Rio de Janeiro, RJ, Brasil. </w:t>
      </w:r>
      <w:commentRangeEnd w:id="5"/>
      <w:r w:rsidR="00B90145" w:rsidRPr="00835671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5"/>
      </w:r>
    </w:p>
    <w:p w14:paraId="0EF7E701" w14:textId="77777777" w:rsidR="00C22E4A" w:rsidRPr="003653A0" w:rsidRDefault="00C22E4A" w:rsidP="00835671">
      <w:pPr>
        <w:tabs>
          <w:tab w:val="left" w:pos="142"/>
        </w:tabs>
        <w:ind w:hanging="2"/>
        <w:jc w:val="both"/>
        <w:rPr>
          <w:rFonts w:ascii="Times New Roman" w:eastAsia="Times New Roman" w:hAnsi="Times New Roman" w:cs="Times New Roman"/>
        </w:rPr>
      </w:pPr>
    </w:p>
    <w:p w14:paraId="5765D46C" w14:textId="2585BE4B" w:rsidR="00C22E4A" w:rsidRPr="003653A0" w:rsidRDefault="00640DB7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Introdução:</w:t>
      </w:r>
      <w:commentRangeStart w:id="6"/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</w:t>
      </w:r>
      <w:r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Objetivos:</w:t>
      </w:r>
      <w:r w:rsidR="00702EF7" w:rsidRPr="003653A0">
        <w:rPr>
          <w:rFonts w:ascii="Times New Roman" w:eastAsia="Times New Roman" w:hAnsi="Times New Roman" w:cs="Times New Roman"/>
        </w:rPr>
        <w:t>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</w:t>
      </w:r>
      <w:r w:rsidR="00B90145" w:rsidRPr="003653A0">
        <w:rPr>
          <w:rFonts w:ascii="Times New Roman" w:eastAsia="Times New Roman" w:hAnsi="Times New Roman" w:cs="Times New Roman"/>
        </w:rPr>
        <w:t>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Métodos: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</w:t>
      </w:r>
      <w:r w:rsidR="00B90145" w:rsidRPr="003653A0">
        <w:rPr>
          <w:rFonts w:ascii="Times New Roman" w:eastAsia="Times New Roman" w:hAnsi="Times New Roman" w:cs="Times New Roman"/>
        </w:rPr>
        <w:t>xxxxxxx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Resultados</w:t>
      </w:r>
      <w:r w:rsidR="00702EF7" w:rsidRPr="003653A0">
        <w:rPr>
          <w:rFonts w:ascii="Times New Roman" w:eastAsia="Times New Roman" w:hAnsi="Times New Roman" w:cs="Times New Roman"/>
        </w:rPr>
        <w:t>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702EF7" w:rsidRPr="003653A0">
        <w:rPr>
          <w:rFonts w:ascii="Times New Roman" w:eastAsia="Times New Roman" w:hAnsi="Times New Roman" w:cs="Times New Roman"/>
        </w:rPr>
        <w:t>cccc</w:t>
      </w:r>
      <w:r w:rsidR="00B90145" w:rsidRPr="003653A0">
        <w:rPr>
          <w:rFonts w:ascii="Times New Roman" w:eastAsia="Times New Roman" w:hAnsi="Times New Roman" w:cs="Times New Roman"/>
        </w:rPr>
        <w:t>xxxxxxxxxxxxx</w:t>
      </w:r>
      <w:r w:rsidR="00702EF7" w:rsidRPr="003653A0">
        <w:rPr>
          <w:rFonts w:ascii="Times New Roman" w:eastAsia="Times New Roman" w:hAnsi="Times New Roman" w:cs="Times New Roman"/>
        </w:rPr>
        <w:t>.</w:t>
      </w:r>
      <w:r w:rsidRPr="003653A0">
        <w:rPr>
          <w:rFonts w:ascii="Times New Roman" w:eastAsia="Times New Roman" w:hAnsi="Times New Roman" w:cs="Times New Roman"/>
          <w:b/>
        </w:rPr>
        <w:t>Conclusão:</w:t>
      </w:r>
      <w:r w:rsidR="00B90145" w:rsidRPr="003653A0">
        <w:rPr>
          <w:rFonts w:ascii="Times New Roman" w:eastAsia="Times New Roman" w:hAnsi="Times New Roman" w:cs="Times New Roman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commentRangeEnd w:id="6"/>
      <w:r w:rsidR="00B90145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6"/>
      </w:r>
      <w:r w:rsidR="00702EF7" w:rsidRPr="003653A0">
        <w:rPr>
          <w:rFonts w:ascii="Times New Roman" w:eastAsia="Times New Roman" w:hAnsi="Times New Roman" w:cs="Times New Roman"/>
        </w:rPr>
        <w:t>.</w:t>
      </w:r>
    </w:p>
    <w:p w14:paraId="789322E0" w14:textId="77777777" w:rsidR="00C22E4A" w:rsidRPr="003653A0" w:rsidRDefault="00C22E4A" w:rsidP="00835671">
      <w:pPr>
        <w:ind w:hanging="2"/>
        <w:jc w:val="both"/>
        <w:rPr>
          <w:rFonts w:ascii="Times New Roman" w:eastAsia="Times New Roman" w:hAnsi="Times New Roman" w:cs="Times New Roman"/>
        </w:rPr>
      </w:pPr>
    </w:p>
    <w:p w14:paraId="3FADDDF1" w14:textId="7BF47DC4" w:rsidR="00C22E4A" w:rsidRPr="00835671" w:rsidRDefault="00DD39A8" w:rsidP="00835671">
      <w:pPr>
        <w:ind w:hanging="2"/>
        <w:jc w:val="both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t>Palavras-chave</w:t>
      </w:r>
      <w:r w:rsidR="00C22E4A" w:rsidRPr="00835671">
        <w:rPr>
          <w:rFonts w:ascii="Times New Roman" w:eastAsia="Times New Roman" w:hAnsi="Times New Roman" w:cs="Times New Roman"/>
          <w:b/>
          <w:lang w:val="en-US"/>
        </w:rPr>
        <w:t>:</w:t>
      </w:r>
      <w:r w:rsidR="00C22E4A" w:rsidRPr="00835671">
        <w:rPr>
          <w:rFonts w:ascii="Times New Roman" w:eastAsia="Times New Roman" w:hAnsi="Times New Roman" w:cs="Times New Roman"/>
          <w:lang w:val="en-US"/>
        </w:rPr>
        <w:t xml:space="preserve"> </w:t>
      </w:r>
      <w:r w:rsidR="00B90145" w:rsidRPr="00835671">
        <w:rPr>
          <w:rFonts w:ascii="Times New Roman" w:eastAsia="Times New Roman" w:hAnsi="Times New Roman" w:cs="Times New Roman"/>
          <w:lang w:val="en-US"/>
        </w:rPr>
        <w:t xml:space="preserve">Keyword 1; </w:t>
      </w:r>
      <w:r w:rsidR="00835671" w:rsidRPr="00835671">
        <w:rPr>
          <w:rFonts w:ascii="Times New Roman" w:eastAsia="Times New Roman" w:hAnsi="Times New Roman" w:cs="Times New Roman"/>
          <w:lang w:val="en-US"/>
        </w:rPr>
        <w:t>Keyword 2; Keyword 3; Keyword 4; Keyword 5.</w:t>
      </w:r>
    </w:p>
    <w:p w14:paraId="0C28360E" w14:textId="13BA2A98" w:rsidR="00C22E4A" w:rsidRPr="003653A0" w:rsidRDefault="00917201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Parecer</w:t>
      </w:r>
      <w:r w:rsidR="00DD39A8" w:rsidRPr="003653A0">
        <w:rPr>
          <w:rFonts w:ascii="Times New Roman" w:eastAsia="Times New Roman" w:hAnsi="Times New Roman" w:cs="Times New Roman"/>
          <w:b/>
        </w:rPr>
        <w:t xml:space="preserve"> de aprovaçã</w:t>
      </w:r>
      <w:r w:rsidRPr="003653A0">
        <w:rPr>
          <w:rFonts w:ascii="Times New Roman" w:eastAsia="Times New Roman" w:hAnsi="Times New Roman" w:cs="Times New Roman"/>
          <w:b/>
        </w:rPr>
        <w:t>o</w:t>
      </w:r>
      <w:r w:rsidR="00C22E4A" w:rsidRPr="003653A0">
        <w:rPr>
          <w:rFonts w:ascii="Times New Roman" w:eastAsia="Times New Roman" w:hAnsi="Times New Roman" w:cs="Times New Roman"/>
          <w:b/>
        </w:rPr>
        <w:t>:</w:t>
      </w:r>
      <w:r w:rsidR="00C22E4A" w:rsidRPr="003653A0">
        <w:rPr>
          <w:rFonts w:ascii="Times New Roman" w:eastAsia="Times New Roman" w:hAnsi="Times New Roman" w:cs="Times New Roman"/>
        </w:rPr>
        <w:t xml:space="preserve"> </w:t>
      </w:r>
      <w:commentRangeStart w:id="7"/>
      <w:r w:rsidR="00C22E4A" w:rsidRPr="003653A0">
        <w:rPr>
          <w:rFonts w:ascii="Times New Roman" w:eastAsia="Times New Roman" w:hAnsi="Times New Roman" w:cs="Times New Roman"/>
        </w:rPr>
        <w:t>Not applicable</w:t>
      </w:r>
      <w:commentRangeEnd w:id="7"/>
      <w:r w:rsidR="00835671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7"/>
      </w:r>
      <w:r w:rsidR="00835671" w:rsidRPr="003653A0">
        <w:rPr>
          <w:rFonts w:ascii="Times New Roman" w:eastAsia="Times New Roman" w:hAnsi="Times New Roman" w:cs="Times New Roman"/>
        </w:rPr>
        <w:t>.</w:t>
      </w:r>
    </w:p>
    <w:p w14:paraId="259FDA7B" w14:textId="37B064E1" w:rsidR="00C22E4A" w:rsidRDefault="00DD39A8" w:rsidP="00835671">
      <w:pPr>
        <w:ind w:hanging="2"/>
        <w:jc w:val="both"/>
        <w:rPr>
          <w:rFonts w:ascii="Times New Roman" w:eastAsia="Times New Roman" w:hAnsi="Times New Roman" w:cs="Times New Roman"/>
        </w:rPr>
      </w:pPr>
      <w:r w:rsidRPr="003653A0">
        <w:rPr>
          <w:rFonts w:ascii="Times New Roman" w:eastAsia="Times New Roman" w:hAnsi="Times New Roman" w:cs="Times New Roman"/>
          <w:b/>
        </w:rPr>
        <w:t>Agradecimentos/Financiamento</w:t>
      </w:r>
      <w:r w:rsidR="00C22E4A" w:rsidRPr="003653A0">
        <w:rPr>
          <w:rFonts w:ascii="Times New Roman" w:eastAsia="Times New Roman" w:hAnsi="Times New Roman" w:cs="Times New Roman"/>
          <w:b/>
        </w:rPr>
        <w:t>:</w:t>
      </w:r>
      <w:r w:rsidR="00C22E4A" w:rsidRPr="003653A0">
        <w:rPr>
          <w:rFonts w:ascii="Times New Roman" w:eastAsia="Times New Roman" w:hAnsi="Times New Roman" w:cs="Times New Roman"/>
        </w:rPr>
        <w:t xml:space="preserve"> </w:t>
      </w:r>
      <w:commentRangeStart w:id="8"/>
      <w:r w:rsidR="00835671" w:rsidRPr="003653A0">
        <w:rPr>
          <w:rFonts w:ascii="Times New Roman" w:eastAsia="Times New Roman" w:hAnsi="Times New Roman" w:cs="Times New Roman"/>
        </w:rPr>
        <w:t>This study was financed in part by the Coordenação de Aperfeiçoamento de Pessoal de Nível Superior – Brasil (</w:t>
      </w:r>
      <w:commentRangeStart w:id="9"/>
      <w:r w:rsidR="00835671" w:rsidRPr="003653A0">
        <w:rPr>
          <w:rFonts w:ascii="Times New Roman" w:eastAsia="Times New Roman" w:hAnsi="Times New Roman" w:cs="Times New Roman"/>
        </w:rPr>
        <w:t>CAPES</w:t>
      </w:r>
      <w:commentRangeEnd w:id="9"/>
      <w:r w:rsidR="003653A0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9"/>
      </w:r>
      <w:r w:rsidR="00835671" w:rsidRPr="003653A0">
        <w:rPr>
          <w:rFonts w:ascii="Times New Roman" w:eastAsia="Times New Roman" w:hAnsi="Times New Roman" w:cs="Times New Roman"/>
        </w:rPr>
        <w:t>) – Finance Code 001</w:t>
      </w:r>
      <w:commentRangeEnd w:id="8"/>
      <w:r w:rsidR="00835671" w:rsidRPr="003653A0">
        <w:rPr>
          <w:rStyle w:val="Refdecomentrio"/>
          <w:rFonts w:ascii="Times New Roman" w:eastAsia="Times New Roman" w:hAnsi="Times New Roman" w:cs="Times New Roman"/>
          <w:sz w:val="24"/>
          <w:szCs w:val="24"/>
        </w:rPr>
        <w:commentReference w:id="8"/>
      </w:r>
      <w:r w:rsidR="00835671" w:rsidRPr="003653A0">
        <w:rPr>
          <w:rFonts w:ascii="Times New Roman" w:eastAsia="Times New Roman" w:hAnsi="Times New Roman" w:cs="Times New Roman"/>
        </w:rPr>
        <w:t>.</w:t>
      </w:r>
      <w:bookmarkEnd w:id="0"/>
      <w:bookmarkEnd w:id="1"/>
    </w:p>
    <w:p w14:paraId="2C168E4B" w14:textId="7318FBD2" w:rsidR="00C114BA" w:rsidRPr="00DA5464" w:rsidRDefault="00DA5464" w:rsidP="00835671">
      <w:pPr>
        <w:ind w:hanging="2"/>
        <w:jc w:val="both"/>
        <w:rPr>
          <w:rFonts w:ascii="Times New Roman" w:eastAsia="Times New Roman" w:hAnsi="Times New Roman" w:cs="Times New Roman"/>
          <w:b/>
          <w:bCs/>
        </w:rPr>
      </w:pPr>
      <w:commentRangeStart w:id="10"/>
      <w:r>
        <w:rPr>
          <w:rFonts w:ascii="Times New Roman" w:eastAsia="Times New Roman" w:hAnsi="Times New Roman" w:cs="Times New Roman"/>
          <w:b/>
          <w:bCs/>
        </w:rPr>
        <w:t>Declaração de conflito de interesse:</w:t>
      </w:r>
      <w:commentRangeEnd w:id="10"/>
      <w:r w:rsidR="0008203F" w:rsidRPr="00DA5464">
        <w:rPr>
          <w:rStyle w:val="Refdecomentrio"/>
          <w:rFonts w:ascii="Times New Roman" w:eastAsia="Times New Roman" w:hAnsi="Times New Roman" w:cs="Times New Roman"/>
          <w:b/>
          <w:bCs/>
          <w:sz w:val="24"/>
          <w:szCs w:val="24"/>
        </w:rPr>
        <w:commentReference w:id="10"/>
      </w:r>
    </w:p>
    <w:sectPr w:rsidR="00C114BA" w:rsidRPr="00DA5464" w:rsidSect="006115C0">
      <w:footerReference w:type="default" r:id="rId12"/>
      <w:pgSz w:w="11906" w:h="16838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Conta da Microsoft" w:date="2025-07-01T16:15:00Z" w:initials="CdM">
    <w:p w14:paraId="56725EF6" w14:textId="158FACDC" w:rsidR="00B90145" w:rsidRPr="00B90145" w:rsidRDefault="00B90145" w:rsidP="00B90145">
      <w:pPr>
        <w:spacing w:line="278" w:lineRule="auto"/>
        <w:ind w:hanging="2"/>
        <w:jc w:val="both"/>
        <w:rPr>
          <w:rFonts w:ascii="Times New Roman" w:eastAsia="Times New Roman" w:hAnsi="Times New Roman" w:cs="Times New Roman"/>
        </w:rPr>
      </w:pPr>
      <w:r>
        <w:rPr>
          <w:rStyle w:val="Refdecomentrio"/>
        </w:rPr>
        <w:annotationRef/>
      </w:r>
      <w:r w:rsidRPr="00B90145">
        <w:rPr>
          <w:rFonts w:ascii="Times New Roman" w:eastAsia="Times New Roman" w:hAnsi="Times New Roman" w:cs="Times New Roman"/>
          <w:color w:val="FF0000"/>
        </w:rPr>
        <w:t xml:space="preserve">[Times New Roman 12. Autores separados por ponto e vírgula e algarismo arábico sobrescrito após cada autor. Se todos os autores pertencerem à mesma instituição, o número não deverá ser usado. Indicação de autor correspondente por asterisco]. </w:t>
      </w:r>
    </w:p>
  </w:comment>
  <w:comment w:id="3" w:author="Conta da Microsoft" w:date="2025-07-01T16:22:00Z" w:initials="CdM">
    <w:p w14:paraId="3E85908A" w14:textId="043B4A33" w:rsidR="00835671" w:rsidRDefault="00835671">
      <w:pPr>
        <w:pStyle w:val="Textodecomentrio"/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Inserir o endereço eletrônico do autor correspondente</w:t>
      </w:r>
    </w:p>
  </w:comment>
  <w:comment w:id="4" w:author="Conta da Microsoft" w:date="1900-01-01T00:00:00Z" w:initials="CdM">
    <w:p w14:paraId="08716289" w14:textId="422DACD6" w:rsidR="0013345D" w:rsidRDefault="00F345EF">
      <w:r>
        <w:annotationRef/>
      </w:r>
      <w:r w:rsidRPr="7E32B645">
        <w:rPr>
          <w:color w:val="FF0000"/>
        </w:rPr>
        <w:t>Inserir link completo (com</w:t>
      </w:r>
      <w:r w:rsidRPr="2C49EDD4">
        <w:t> </w:t>
      </w:r>
      <w:hyperlink r:id="rId1">
        <w:r w:rsidRPr="47DF3837">
          <w:rPr>
            <w:rStyle w:val="Hyperlink"/>
            <w:color w:val="FF0000"/>
          </w:rPr>
          <w:t>https://orcid.org/)</w:t>
        </w:r>
      </w:hyperlink>
      <w:r w:rsidRPr="1B2ED243">
        <w:rPr>
          <w:color w:val="FF0000"/>
        </w:rPr>
        <w:t xml:space="preserve"> do ORCID do autor correspondente</w:t>
      </w:r>
    </w:p>
  </w:comment>
  <w:comment w:id="5" w:author="Conta da Microsoft" w:date="2025-07-01T16:18:00Z" w:initials="CdM">
    <w:p w14:paraId="2C5D0446" w14:textId="77777777" w:rsidR="00B90145" w:rsidRPr="00B90145" w:rsidRDefault="00B90145" w:rsidP="00B90145">
      <w:pPr>
        <w:pStyle w:val="Textodecomentrio"/>
        <w:rPr>
          <w:color w:val="FF0000"/>
        </w:rPr>
      </w:pPr>
      <w:r>
        <w:rPr>
          <w:rStyle w:val="Refdecomentrio"/>
        </w:rPr>
        <w:annotationRef/>
      </w:r>
      <w:r w:rsidRPr="00B90145">
        <w:rPr>
          <w:b/>
          <w:color w:val="FF0000"/>
        </w:rPr>
        <w:t>Filiação:</w:t>
      </w:r>
      <w:r w:rsidRPr="00B90145">
        <w:rPr>
          <w:color w:val="FF0000"/>
        </w:rPr>
        <w:t xml:space="preserve"> numerada, em conformidade com os números arábicos sobrescritos à cada autor, contendo nome da instituição vinculada (incluindo departamento ou setor, se houver), cidade, unidade da confederação, país. Não incluir função ou cargo dos autores, somente a instituição de vinculo. Caso seja profissional liberal, sem vínculo específico, incluir a profissão, cidade e estado de realização do trabalho.</w:t>
      </w:r>
    </w:p>
    <w:p w14:paraId="17B5FFA1" w14:textId="3C1C7FBB" w:rsidR="00B90145" w:rsidRDefault="00B90145">
      <w:pPr>
        <w:pStyle w:val="Textodecomentrio"/>
      </w:pPr>
    </w:p>
  </w:comment>
  <w:comment w:id="6" w:author="Conta da Microsoft" w:date="2025-07-01T16:26:00Z" w:initials="CdM">
    <w:p w14:paraId="4D593FEC" w14:textId="61A55C37" w:rsidR="007A5A99" w:rsidRDefault="00835671">
      <w:pPr>
        <w:pStyle w:val="Textodecomentrio"/>
        <w:rPr>
          <w:color w:val="FF0000"/>
        </w:rPr>
      </w:pPr>
      <w:r>
        <w:rPr>
          <w:rStyle w:val="Refdecomentrio"/>
        </w:rPr>
        <w:annotationRef/>
      </w:r>
      <w:r w:rsidR="007A5A99">
        <w:rPr>
          <w:color w:val="FF0000"/>
        </w:rPr>
        <w:t xml:space="preserve">O corpo do resumo deverá ser </w:t>
      </w:r>
      <w:r w:rsidR="00640DB7">
        <w:rPr>
          <w:color w:val="FF0000"/>
        </w:rPr>
        <w:t xml:space="preserve">escrito em parágrafo único (texto corrido), </w:t>
      </w:r>
      <w:r w:rsidR="007A5A99">
        <w:rPr>
          <w:color w:val="FF0000"/>
        </w:rPr>
        <w:t>composto das</w:t>
      </w:r>
      <w:r w:rsidR="00640DB7">
        <w:rPr>
          <w:color w:val="FF0000"/>
        </w:rPr>
        <w:t xml:space="preserve"> seguintes</w:t>
      </w:r>
      <w:r w:rsidR="007A5A99">
        <w:rPr>
          <w:color w:val="FF0000"/>
        </w:rPr>
        <w:t xml:space="preserve"> seções: Introdução, Objetivo</w:t>
      </w:r>
      <w:r w:rsidR="00640DB7">
        <w:rPr>
          <w:color w:val="FF0000"/>
        </w:rPr>
        <w:t>s</w:t>
      </w:r>
      <w:r w:rsidR="007A5A99">
        <w:rPr>
          <w:color w:val="FF0000"/>
        </w:rPr>
        <w:t>, Métodos, Resultados e Conclusão.</w:t>
      </w:r>
    </w:p>
    <w:p w14:paraId="26BF722C" w14:textId="77777777" w:rsidR="007A5A99" w:rsidRDefault="007A5A99">
      <w:pPr>
        <w:pStyle w:val="Textodecomentrio"/>
        <w:rPr>
          <w:color w:val="FF0000"/>
        </w:rPr>
      </w:pPr>
    </w:p>
    <w:p w14:paraId="198BD42F" w14:textId="24C1762E" w:rsidR="007A5A99" w:rsidRDefault="007A5A99">
      <w:pPr>
        <w:pStyle w:val="Textodecomentrio"/>
        <w:rPr>
          <w:color w:val="FF0000"/>
        </w:rPr>
      </w:pPr>
      <w:r>
        <w:rPr>
          <w:color w:val="FF0000"/>
        </w:rPr>
        <w:t>Os títulos das seções deverão aparecer no texto</w:t>
      </w:r>
      <w:r w:rsidR="00640DB7">
        <w:rPr>
          <w:color w:val="FF0000"/>
        </w:rPr>
        <w:t xml:space="preserve"> </w:t>
      </w:r>
      <w:r>
        <w:rPr>
          <w:color w:val="FF0000"/>
        </w:rPr>
        <w:t xml:space="preserve">e </w:t>
      </w:r>
      <w:r w:rsidR="00640DB7">
        <w:rPr>
          <w:color w:val="FF0000"/>
        </w:rPr>
        <w:t xml:space="preserve">em </w:t>
      </w:r>
      <w:r>
        <w:rPr>
          <w:color w:val="FF0000"/>
        </w:rPr>
        <w:t>negrito</w:t>
      </w:r>
      <w:r w:rsidR="00640DB7">
        <w:rPr>
          <w:color w:val="FF0000"/>
        </w:rPr>
        <w:t>, como no template</w:t>
      </w:r>
      <w:r>
        <w:rPr>
          <w:color w:val="FF0000"/>
        </w:rPr>
        <w:t>.</w:t>
      </w:r>
    </w:p>
    <w:p w14:paraId="479C3D99" w14:textId="77777777" w:rsidR="007A5A99" w:rsidRDefault="007A5A99">
      <w:pPr>
        <w:pStyle w:val="Textodecomentrio"/>
        <w:rPr>
          <w:color w:val="FF0000"/>
        </w:rPr>
      </w:pPr>
    </w:p>
    <w:p w14:paraId="4FF3FDE8" w14:textId="30B05E99" w:rsidR="007A5A99" w:rsidRDefault="007A5A99">
      <w:pPr>
        <w:pStyle w:val="Textodecomentrio"/>
      </w:pPr>
      <w:r w:rsidRPr="00835671">
        <w:rPr>
          <w:color w:val="FF0000"/>
        </w:rPr>
        <w:t>Times New Roman, 1</w:t>
      </w:r>
      <w:r>
        <w:rPr>
          <w:color w:val="FF0000"/>
        </w:rPr>
        <w:t>2. E</w:t>
      </w:r>
      <w:r w:rsidRPr="00835671">
        <w:rPr>
          <w:color w:val="FF0000"/>
        </w:rPr>
        <w:t>spaçamento simples</w:t>
      </w:r>
    </w:p>
  </w:comment>
  <w:comment w:id="7" w:author="Conta da Microsoft" w:date="2025-07-01T16:24:00Z" w:initials="CdM">
    <w:p w14:paraId="4FDE5052" w14:textId="7BF615AA" w:rsidR="00917201" w:rsidRDefault="00835671">
      <w:pPr>
        <w:pStyle w:val="Textodecomentrio"/>
        <w:rPr>
          <w:color w:val="FF0000"/>
        </w:rPr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Inserir o número do parecer</w:t>
      </w:r>
      <w:r w:rsidR="00917201">
        <w:rPr>
          <w:color w:val="FF0000"/>
        </w:rPr>
        <w:t xml:space="preserve"> de aprovação em Comitê de Ética em Pesquisa com Seres Humanos</w:t>
      </w:r>
      <w:r w:rsidRPr="00835671">
        <w:rPr>
          <w:color w:val="FF0000"/>
        </w:rPr>
        <w:t xml:space="preserve"> (e não o CAAE)</w:t>
      </w:r>
      <w:r w:rsidR="00917201">
        <w:rPr>
          <w:color w:val="FF0000"/>
        </w:rPr>
        <w:t>, em Comitê de Ética em Pesquisa no Uso de Animais</w:t>
      </w:r>
      <w:r w:rsidRPr="00835671">
        <w:rPr>
          <w:color w:val="FF0000"/>
        </w:rPr>
        <w:t xml:space="preserve"> </w:t>
      </w:r>
      <w:r w:rsidR="00917201">
        <w:rPr>
          <w:color w:val="FF0000"/>
        </w:rPr>
        <w:t>e</w:t>
      </w:r>
      <w:r w:rsidRPr="00835671">
        <w:rPr>
          <w:color w:val="FF0000"/>
        </w:rPr>
        <w:t>, se</w:t>
      </w:r>
      <w:r w:rsidR="00917201">
        <w:rPr>
          <w:color w:val="FF0000"/>
        </w:rPr>
        <w:t xml:space="preserve"> necessário, no Sistema Nacional de Gestão do Patrimônio Genético e do Conhecimento Tradicional Associado (SISGEN).</w:t>
      </w:r>
    </w:p>
    <w:p w14:paraId="5FA70A5E" w14:textId="77777777" w:rsidR="00917201" w:rsidRDefault="00917201">
      <w:pPr>
        <w:pStyle w:val="Textodecomentrio"/>
        <w:rPr>
          <w:color w:val="FF0000"/>
        </w:rPr>
      </w:pPr>
    </w:p>
    <w:p w14:paraId="1D5A148C" w14:textId="56025659" w:rsidR="00835671" w:rsidRPr="00835671" w:rsidRDefault="00917201">
      <w:pPr>
        <w:pStyle w:val="Textodecomentrio"/>
        <w:rPr>
          <w:color w:val="FF0000"/>
        </w:rPr>
      </w:pPr>
      <w:r>
        <w:rPr>
          <w:color w:val="FF0000"/>
        </w:rPr>
        <w:t>Se</w:t>
      </w:r>
      <w:r w:rsidR="00835671" w:rsidRPr="00835671">
        <w:rPr>
          <w:color w:val="FF0000"/>
        </w:rPr>
        <w:t xml:space="preserve"> não aplicável, cite </w:t>
      </w:r>
      <w:r>
        <w:rPr>
          <w:color w:val="FF0000"/>
        </w:rPr>
        <w:t>“Não se aplica”</w:t>
      </w:r>
    </w:p>
  </w:comment>
  <w:comment w:id="9" w:author="Artur Christian" w:date="2025-12-18T14:43:00Z" w:initials="AC">
    <w:p w14:paraId="248BE5FB" w14:textId="77777777" w:rsidR="003653A0" w:rsidRDefault="003653A0" w:rsidP="003653A0">
      <w:pPr>
        <w:pStyle w:val="Textodecomentrio"/>
      </w:pPr>
      <w:r>
        <w:rPr>
          <w:rStyle w:val="Refdecomentrio"/>
        </w:rPr>
        <w:annotationRef/>
      </w:r>
      <w:r>
        <w:t xml:space="preserve">Todos os comentários orientativos deverão ser excluídos do documento final antes da submissão. </w:t>
      </w:r>
    </w:p>
  </w:comment>
  <w:comment w:id="8" w:author="Conta da Microsoft" w:date="2025-07-01T16:23:00Z" w:initials="CdM">
    <w:p w14:paraId="7A55054E" w14:textId="5902C729" w:rsidR="00835671" w:rsidRPr="00835671" w:rsidRDefault="00835671">
      <w:pPr>
        <w:pStyle w:val="Textodecomentrio"/>
        <w:rPr>
          <w:color w:val="FF0000"/>
        </w:rPr>
      </w:pPr>
      <w:r w:rsidRPr="00835671">
        <w:rPr>
          <w:rStyle w:val="Refdecomentrio"/>
          <w:color w:val="FF0000"/>
        </w:rPr>
        <w:annotationRef/>
      </w:r>
      <w:r w:rsidRPr="00835671">
        <w:rPr>
          <w:color w:val="FF0000"/>
        </w:rPr>
        <w:t>Se não houver, cite “</w:t>
      </w:r>
      <w:r w:rsidR="00917201">
        <w:rPr>
          <w:color w:val="FF0000"/>
        </w:rPr>
        <w:t>Não se aplica</w:t>
      </w:r>
      <w:r w:rsidRPr="00835671">
        <w:rPr>
          <w:color w:val="FF0000"/>
        </w:rPr>
        <w:t>”</w:t>
      </w:r>
    </w:p>
  </w:comment>
  <w:comment w:id="10" w:author="Artur Christian" w:date="2026-01-22T13:44:00Z" w:initials="AC">
    <w:p w14:paraId="4F1E7722" w14:textId="77777777" w:rsidR="0008203F" w:rsidRDefault="0008203F" w:rsidP="0008203F">
      <w:pPr>
        <w:pStyle w:val="Textodecomentrio"/>
      </w:pPr>
      <w:r>
        <w:rPr>
          <w:rStyle w:val="Refdecomentrio"/>
        </w:rPr>
        <w:annotationRef/>
      </w:r>
      <w:r>
        <w:t xml:space="preserve">Declarar caso algum(a) dos(as) autores(as) possuir algum conflito de interesse que deva ser mencionado. Caso Não haja, inserir os dizeres "Nada a declarar". 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6725EF6" w15:done="0"/>
  <w15:commentEx w15:paraId="3E85908A" w15:done="0"/>
  <w15:commentEx w15:paraId="08716289" w15:done="0"/>
  <w15:commentEx w15:paraId="17B5FFA1" w15:done="0"/>
  <w15:commentEx w15:paraId="4FF3FDE8" w15:done="0"/>
  <w15:commentEx w15:paraId="1D5A148C" w15:done="0"/>
  <w15:commentEx w15:paraId="248BE5FB" w15:done="0"/>
  <w15:commentEx w15:paraId="7A55054E" w15:done="0"/>
  <w15:commentEx w15:paraId="4F1E772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5954941" w16cex:dateUtc="2025-12-18T17:43:00Z"/>
  <w16cex:commentExtensible w16cex:durableId="6B151A93" w16cex:dateUtc="2026-01-22T16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6725EF6" w16cid:durableId="37ABB97C"/>
  <w16cid:commentId w16cid:paraId="3E85908A" w16cid:durableId="0CF87C20"/>
  <w16cid:commentId w16cid:paraId="08716289" w16cid:durableId="6A357F3B"/>
  <w16cid:commentId w16cid:paraId="17B5FFA1" w16cid:durableId="72ADCADD"/>
  <w16cid:commentId w16cid:paraId="4FF3FDE8" w16cid:durableId="4FF3FDE8"/>
  <w16cid:commentId w16cid:paraId="1D5A148C" w16cid:durableId="650CAF82"/>
  <w16cid:commentId w16cid:paraId="248BE5FB" w16cid:durableId="45954941"/>
  <w16cid:commentId w16cid:paraId="7A55054E" w16cid:durableId="4EE7C15A"/>
  <w16cid:commentId w16cid:paraId="4F1E7722" w16cid:durableId="6B151A9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81F38" w14:textId="77777777" w:rsidR="00033207" w:rsidRDefault="00033207" w:rsidP="00EB12D3">
      <w:r>
        <w:separator/>
      </w:r>
    </w:p>
  </w:endnote>
  <w:endnote w:type="continuationSeparator" w:id="0">
    <w:p w14:paraId="44302498" w14:textId="77777777" w:rsidR="00033207" w:rsidRDefault="00033207" w:rsidP="00EB1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9504132"/>
      <w:docPartObj>
        <w:docPartGallery w:val="Page Numbers (Bottom of Page)"/>
        <w:docPartUnique/>
      </w:docPartObj>
    </w:sdtPr>
    <w:sdtContent>
      <w:p w14:paraId="642C2B04" w14:textId="4987613C" w:rsidR="00300240" w:rsidRDefault="003002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EF7">
          <w:rPr>
            <w:noProof/>
          </w:rPr>
          <w:t>1</w:t>
        </w:r>
        <w:r>
          <w:fldChar w:fldCharType="end"/>
        </w:r>
      </w:p>
    </w:sdtContent>
  </w:sdt>
  <w:p w14:paraId="0E0C11F2" w14:textId="77777777" w:rsidR="00300240" w:rsidRDefault="0030024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7EA08" w14:textId="77777777" w:rsidR="00033207" w:rsidRDefault="00033207" w:rsidP="00EB12D3">
      <w:r>
        <w:separator/>
      </w:r>
    </w:p>
  </w:footnote>
  <w:footnote w:type="continuationSeparator" w:id="0">
    <w:p w14:paraId="0DA40F02" w14:textId="77777777" w:rsidR="00033207" w:rsidRDefault="00033207" w:rsidP="00EB1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93" w:hanging="393"/>
      </w:pPr>
      <w:rPr>
        <w:b/>
        <w:smallCaps w:val="0"/>
        <w:strike w:val="0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5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11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1473" w:hanging="392"/>
      </w:pPr>
      <w:rPr>
        <w:smallCaps w:val="0"/>
        <w:strike w:val="0"/>
        <w:u w:val="none"/>
        <w:shd w:val="clear" w:color="auto" w:fill="auto"/>
        <w:vertAlign w:val="baseline"/>
      </w:rPr>
    </w:lvl>
    <w:lvl w:ilvl="4">
      <w:start w:val="1"/>
      <w:numFmt w:val="decimal"/>
      <w:lvlText w:val="%5."/>
      <w:lvlJc w:val="left"/>
      <w:pPr>
        <w:ind w:left="183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5">
      <w:start w:val="1"/>
      <w:numFmt w:val="decimal"/>
      <w:lvlText w:val="%6."/>
      <w:lvlJc w:val="left"/>
      <w:pPr>
        <w:ind w:left="219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55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7">
      <w:start w:val="1"/>
      <w:numFmt w:val="decimal"/>
      <w:lvlText w:val="%8."/>
      <w:lvlJc w:val="left"/>
      <w:pPr>
        <w:ind w:left="2913" w:hanging="393"/>
      </w:pPr>
      <w:rPr>
        <w:smallCaps w:val="0"/>
        <w:strike w:val="0"/>
        <w:u w:val="none"/>
        <w:shd w:val="clear" w:color="auto" w:fill="auto"/>
        <w:vertAlign w:val="baseline"/>
      </w:rPr>
    </w:lvl>
    <w:lvl w:ilvl="8">
      <w:start w:val="1"/>
      <w:numFmt w:val="decimal"/>
      <w:lvlText w:val="%9."/>
      <w:lvlJc w:val="left"/>
      <w:pPr>
        <w:ind w:left="3273" w:hanging="393"/>
      </w:pPr>
      <w:rPr>
        <w:smallCaps w:val="0"/>
        <w:strike w:val="0"/>
        <w:u w:val="none"/>
        <w:shd w:val="clear" w:color="auto" w:fill="auto"/>
        <w:vertAlign w:val="baseline"/>
      </w:rPr>
    </w:lvl>
  </w:abstractNum>
  <w:num w:numId="1" w16cid:durableId="205974086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onta da Microsoft">
    <w15:presenceInfo w15:providerId="Windows Live" w15:userId="f3164bc34b8b73ed"/>
  </w15:person>
  <w15:person w15:author="Artur Christian">
    <w15:presenceInfo w15:providerId="Windows Live" w15:userId="f32db011a33ac9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BF1"/>
    <w:rsid w:val="00002F1E"/>
    <w:rsid w:val="000038C3"/>
    <w:rsid w:val="00003FB6"/>
    <w:rsid w:val="000076A3"/>
    <w:rsid w:val="00033207"/>
    <w:rsid w:val="00034D7F"/>
    <w:rsid w:val="000514A9"/>
    <w:rsid w:val="000631D0"/>
    <w:rsid w:val="000634DA"/>
    <w:rsid w:val="0006501A"/>
    <w:rsid w:val="000658A4"/>
    <w:rsid w:val="00066C54"/>
    <w:rsid w:val="00067863"/>
    <w:rsid w:val="00070476"/>
    <w:rsid w:val="00071A78"/>
    <w:rsid w:val="00080017"/>
    <w:rsid w:val="0008203F"/>
    <w:rsid w:val="0009545C"/>
    <w:rsid w:val="00096E00"/>
    <w:rsid w:val="000B0184"/>
    <w:rsid w:val="000C0B21"/>
    <w:rsid w:val="000C1810"/>
    <w:rsid w:val="000C1838"/>
    <w:rsid w:val="000E167A"/>
    <w:rsid w:val="000E4074"/>
    <w:rsid w:val="000F4E8A"/>
    <w:rsid w:val="000F6CBC"/>
    <w:rsid w:val="00102A98"/>
    <w:rsid w:val="001113F0"/>
    <w:rsid w:val="0013345D"/>
    <w:rsid w:val="00135ECC"/>
    <w:rsid w:val="00161B00"/>
    <w:rsid w:val="00181FE5"/>
    <w:rsid w:val="00187330"/>
    <w:rsid w:val="0019582B"/>
    <w:rsid w:val="001A54AB"/>
    <w:rsid w:val="001A7476"/>
    <w:rsid w:val="001B67F1"/>
    <w:rsid w:val="001D3644"/>
    <w:rsid w:val="001E4629"/>
    <w:rsid w:val="001E4776"/>
    <w:rsid w:val="001F286C"/>
    <w:rsid w:val="00201C0A"/>
    <w:rsid w:val="00203DA6"/>
    <w:rsid w:val="00207C78"/>
    <w:rsid w:val="00211E1A"/>
    <w:rsid w:val="00233A31"/>
    <w:rsid w:val="00243A2F"/>
    <w:rsid w:val="00264889"/>
    <w:rsid w:val="0027149E"/>
    <w:rsid w:val="002720CA"/>
    <w:rsid w:val="00276EA4"/>
    <w:rsid w:val="00277B60"/>
    <w:rsid w:val="00282E34"/>
    <w:rsid w:val="00285355"/>
    <w:rsid w:val="0028699F"/>
    <w:rsid w:val="00292046"/>
    <w:rsid w:val="00296358"/>
    <w:rsid w:val="002A3C4B"/>
    <w:rsid w:val="002A6FC6"/>
    <w:rsid w:val="002B4D9E"/>
    <w:rsid w:val="00300240"/>
    <w:rsid w:val="00343B03"/>
    <w:rsid w:val="00344CB7"/>
    <w:rsid w:val="003541C8"/>
    <w:rsid w:val="00364875"/>
    <w:rsid w:val="003653A0"/>
    <w:rsid w:val="00382A5A"/>
    <w:rsid w:val="003A0B45"/>
    <w:rsid w:val="003A5AC7"/>
    <w:rsid w:val="003A67CB"/>
    <w:rsid w:val="003B2E70"/>
    <w:rsid w:val="003B42C9"/>
    <w:rsid w:val="003E4FFE"/>
    <w:rsid w:val="003F4557"/>
    <w:rsid w:val="00401AF8"/>
    <w:rsid w:val="00422EC0"/>
    <w:rsid w:val="00454AF1"/>
    <w:rsid w:val="0048761B"/>
    <w:rsid w:val="004B7CF0"/>
    <w:rsid w:val="004C4B03"/>
    <w:rsid w:val="004C68E1"/>
    <w:rsid w:val="004D06B1"/>
    <w:rsid w:val="004D49E9"/>
    <w:rsid w:val="004D6CC9"/>
    <w:rsid w:val="004D754B"/>
    <w:rsid w:val="005046F9"/>
    <w:rsid w:val="0050552B"/>
    <w:rsid w:val="00506453"/>
    <w:rsid w:val="00547082"/>
    <w:rsid w:val="005529B5"/>
    <w:rsid w:val="005709FB"/>
    <w:rsid w:val="00571824"/>
    <w:rsid w:val="005742FA"/>
    <w:rsid w:val="00585957"/>
    <w:rsid w:val="005947F7"/>
    <w:rsid w:val="005A0F2E"/>
    <w:rsid w:val="005A5E48"/>
    <w:rsid w:val="005A62C1"/>
    <w:rsid w:val="005D6F05"/>
    <w:rsid w:val="005E21F5"/>
    <w:rsid w:val="005E33E9"/>
    <w:rsid w:val="005E39A0"/>
    <w:rsid w:val="005E6447"/>
    <w:rsid w:val="005F217E"/>
    <w:rsid w:val="00605F72"/>
    <w:rsid w:val="0060769F"/>
    <w:rsid w:val="00607B25"/>
    <w:rsid w:val="006115C0"/>
    <w:rsid w:val="00613480"/>
    <w:rsid w:val="00624351"/>
    <w:rsid w:val="00637836"/>
    <w:rsid w:val="00640DB7"/>
    <w:rsid w:val="00653D38"/>
    <w:rsid w:val="00673BB6"/>
    <w:rsid w:val="00690EAA"/>
    <w:rsid w:val="006A29CD"/>
    <w:rsid w:val="006A43F8"/>
    <w:rsid w:val="006B0A68"/>
    <w:rsid w:val="006B59D2"/>
    <w:rsid w:val="006C07F6"/>
    <w:rsid w:val="006C3999"/>
    <w:rsid w:val="006C62A5"/>
    <w:rsid w:val="006D4BCA"/>
    <w:rsid w:val="006E0497"/>
    <w:rsid w:val="006E2173"/>
    <w:rsid w:val="006E35F7"/>
    <w:rsid w:val="006E77FD"/>
    <w:rsid w:val="006F501F"/>
    <w:rsid w:val="006F63D3"/>
    <w:rsid w:val="00702EF7"/>
    <w:rsid w:val="007076C6"/>
    <w:rsid w:val="007110C2"/>
    <w:rsid w:val="00717F25"/>
    <w:rsid w:val="00720A38"/>
    <w:rsid w:val="00722E65"/>
    <w:rsid w:val="00723808"/>
    <w:rsid w:val="007269FB"/>
    <w:rsid w:val="007305EA"/>
    <w:rsid w:val="007505D7"/>
    <w:rsid w:val="00752560"/>
    <w:rsid w:val="00754FAD"/>
    <w:rsid w:val="00757612"/>
    <w:rsid w:val="0076194A"/>
    <w:rsid w:val="00761ADB"/>
    <w:rsid w:val="007642D0"/>
    <w:rsid w:val="00772C42"/>
    <w:rsid w:val="00780E3A"/>
    <w:rsid w:val="00790A6D"/>
    <w:rsid w:val="007A5A99"/>
    <w:rsid w:val="007C1712"/>
    <w:rsid w:val="007C5DBF"/>
    <w:rsid w:val="007D53EC"/>
    <w:rsid w:val="007D5B6C"/>
    <w:rsid w:val="007D791C"/>
    <w:rsid w:val="007F4203"/>
    <w:rsid w:val="00812FB7"/>
    <w:rsid w:val="0081614B"/>
    <w:rsid w:val="008265DC"/>
    <w:rsid w:val="00827F1E"/>
    <w:rsid w:val="0083024F"/>
    <w:rsid w:val="00832335"/>
    <w:rsid w:val="00835671"/>
    <w:rsid w:val="00836B0E"/>
    <w:rsid w:val="0084349F"/>
    <w:rsid w:val="00855ADC"/>
    <w:rsid w:val="00875BEE"/>
    <w:rsid w:val="008823CC"/>
    <w:rsid w:val="008860B3"/>
    <w:rsid w:val="00887CD1"/>
    <w:rsid w:val="008B22C7"/>
    <w:rsid w:val="008D7AF4"/>
    <w:rsid w:val="008E0D2C"/>
    <w:rsid w:val="008E12AD"/>
    <w:rsid w:val="008E5822"/>
    <w:rsid w:val="008F3A89"/>
    <w:rsid w:val="008F4E14"/>
    <w:rsid w:val="008F6AD9"/>
    <w:rsid w:val="008F7AB2"/>
    <w:rsid w:val="00903D6B"/>
    <w:rsid w:val="00913F75"/>
    <w:rsid w:val="00917201"/>
    <w:rsid w:val="00920386"/>
    <w:rsid w:val="009221F8"/>
    <w:rsid w:val="009259EB"/>
    <w:rsid w:val="0093329A"/>
    <w:rsid w:val="00933ACE"/>
    <w:rsid w:val="00934FFB"/>
    <w:rsid w:val="00945CBB"/>
    <w:rsid w:val="00950F09"/>
    <w:rsid w:val="00966804"/>
    <w:rsid w:val="00967B7B"/>
    <w:rsid w:val="009828D0"/>
    <w:rsid w:val="00987186"/>
    <w:rsid w:val="009929BB"/>
    <w:rsid w:val="00992FBE"/>
    <w:rsid w:val="009A5716"/>
    <w:rsid w:val="009B1154"/>
    <w:rsid w:val="009B149A"/>
    <w:rsid w:val="009B2677"/>
    <w:rsid w:val="009B418C"/>
    <w:rsid w:val="009C180F"/>
    <w:rsid w:val="009C4A32"/>
    <w:rsid w:val="009C4E43"/>
    <w:rsid w:val="009C6E6D"/>
    <w:rsid w:val="009D7374"/>
    <w:rsid w:val="009E120A"/>
    <w:rsid w:val="009E3FA3"/>
    <w:rsid w:val="009E4439"/>
    <w:rsid w:val="009E5364"/>
    <w:rsid w:val="009F4C25"/>
    <w:rsid w:val="009F6CF5"/>
    <w:rsid w:val="009F7F88"/>
    <w:rsid w:val="00A00D62"/>
    <w:rsid w:val="00A056A3"/>
    <w:rsid w:val="00A201A1"/>
    <w:rsid w:val="00A21502"/>
    <w:rsid w:val="00A23A37"/>
    <w:rsid w:val="00A3003A"/>
    <w:rsid w:val="00A40AC5"/>
    <w:rsid w:val="00A63810"/>
    <w:rsid w:val="00A707A5"/>
    <w:rsid w:val="00A8057C"/>
    <w:rsid w:val="00A834B9"/>
    <w:rsid w:val="00A866D0"/>
    <w:rsid w:val="00A970A1"/>
    <w:rsid w:val="00AA27E7"/>
    <w:rsid w:val="00AA3F53"/>
    <w:rsid w:val="00AC040E"/>
    <w:rsid w:val="00AC6F9C"/>
    <w:rsid w:val="00AD689B"/>
    <w:rsid w:val="00AE2EBC"/>
    <w:rsid w:val="00AE7B96"/>
    <w:rsid w:val="00AF23BB"/>
    <w:rsid w:val="00B0079A"/>
    <w:rsid w:val="00B01A7B"/>
    <w:rsid w:val="00B027E1"/>
    <w:rsid w:val="00B106DB"/>
    <w:rsid w:val="00B10B0B"/>
    <w:rsid w:val="00B14607"/>
    <w:rsid w:val="00B161CA"/>
    <w:rsid w:val="00B16C46"/>
    <w:rsid w:val="00B17B36"/>
    <w:rsid w:val="00B17DAE"/>
    <w:rsid w:val="00B22681"/>
    <w:rsid w:val="00B25D0B"/>
    <w:rsid w:val="00B2793C"/>
    <w:rsid w:val="00B35235"/>
    <w:rsid w:val="00B54F3E"/>
    <w:rsid w:val="00B556CF"/>
    <w:rsid w:val="00B643F0"/>
    <w:rsid w:val="00B90145"/>
    <w:rsid w:val="00BB1F06"/>
    <w:rsid w:val="00BB725C"/>
    <w:rsid w:val="00BC0936"/>
    <w:rsid w:val="00BE0E45"/>
    <w:rsid w:val="00BF6260"/>
    <w:rsid w:val="00C114BA"/>
    <w:rsid w:val="00C22E4A"/>
    <w:rsid w:val="00C24828"/>
    <w:rsid w:val="00C319AD"/>
    <w:rsid w:val="00C347EC"/>
    <w:rsid w:val="00C5564C"/>
    <w:rsid w:val="00C62C07"/>
    <w:rsid w:val="00CB26B9"/>
    <w:rsid w:val="00CB4E79"/>
    <w:rsid w:val="00CB5636"/>
    <w:rsid w:val="00CB6390"/>
    <w:rsid w:val="00CB715A"/>
    <w:rsid w:val="00CB7419"/>
    <w:rsid w:val="00CC303D"/>
    <w:rsid w:val="00CD2783"/>
    <w:rsid w:val="00CF65CE"/>
    <w:rsid w:val="00D04861"/>
    <w:rsid w:val="00D112CC"/>
    <w:rsid w:val="00D217D8"/>
    <w:rsid w:val="00D34067"/>
    <w:rsid w:val="00D43993"/>
    <w:rsid w:val="00D450F2"/>
    <w:rsid w:val="00D47E03"/>
    <w:rsid w:val="00D51AD4"/>
    <w:rsid w:val="00D56A25"/>
    <w:rsid w:val="00D86711"/>
    <w:rsid w:val="00DA001C"/>
    <w:rsid w:val="00DA5464"/>
    <w:rsid w:val="00DB1C65"/>
    <w:rsid w:val="00DC57C7"/>
    <w:rsid w:val="00DD39A8"/>
    <w:rsid w:val="00DD46C2"/>
    <w:rsid w:val="00DE45EB"/>
    <w:rsid w:val="00DF50DE"/>
    <w:rsid w:val="00DF7CF7"/>
    <w:rsid w:val="00E0059A"/>
    <w:rsid w:val="00E10467"/>
    <w:rsid w:val="00E135A7"/>
    <w:rsid w:val="00E20887"/>
    <w:rsid w:val="00E25782"/>
    <w:rsid w:val="00E30BF1"/>
    <w:rsid w:val="00E45DA4"/>
    <w:rsid w:val="00E87A20"/>
    <w:rsid w:val="00E901D9"/>
    <w:rsid w:val="00E94C8E"/>
    <w:rsid w:val="00EB12D3"/>
    <w:rsid w:val="00EB1EF9"/>
    <w:rsid w:val="00ED7C6A"/>
    <w:rsid w:val="00EE637C"/>
    <w:rsid w:val="00F013C2"/>
    <w:rsid w:val="00F06C1B"/>
    <w:rsid w:val="00F20B95"/>
    <w:rsid w:val="00F2440B"/>
    <w:rsid w:val="00F276EF"/>
    <w:rsid w:val="00F30A5F"/>
    <w:rsid w:val="00F345EF"/>
    <w:rsid w:val="00F47580"/>
    <w:rsid w:val="00F55CF3"/>
    <w:rsid w:val="00F66DDC"/>
    <w:rsid w:val="00F67370"/>
    <w:rsid w:val="00F7249C"/>
    <w:rsid w:val="00F734AE"/>
    <w:rsid w:val="00F7362B"/>
    <w:rsid w:val="00F9124D"/>
    <w:rsid w:val="00F9138E"/>
    <w:rsid w:val="00FA3B59"/>
    <w:rsid w:val="00FB283C"/>
    <w:rsid w:val="00FB3F17"/>
    <w:rsid w:val="00FB705D"/>
    <w:rsid w:val="00FC0C9C"/>
    <w:rsid w:val="00FC1205"/>
    <w:rsid w:val="00FC4A07"/>
    <w:rsid w:val="042268D9"/>
    <w:rsid w:val="16CB07D7"/>
    <w:rsid w:val="37346E8E"/>
    <w:rsid w:val="563FE8B6"/>
    <w:rsid w:val="5C394168"/>
    <w:rsid w:val="63B4B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AF7B3"/>
  <w15:docId w15:val="{8342710C-45C2-4852-8A37-1861708F9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4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947F7"/>
    <w:rPr>
      <w:sz w:val="24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color w:val="000000"/>
      <w:sz w:val="32"/>
      <w:szCs w:val="32"/>
    </w:rPr>
  </w:style>
  <w:style w:type="paragraph" w:styleId="Ttulo3">
    <w:name w:val="heading 3"/>
    <w:basedOn w:val="Normal"/>
    <w:next w:val="Normal"/>
    <w:qFormat/>
    <w:rsid w:val="00967B7B"/>
    <w:pPr>
      <w:keepNext/>
      <w:keepLines/>
      <w:spacing w:before="280" w:after="80"/>
      <w:outlineLvl w:val="2"/>
    </w:pPr>
    <w:rPr>
      <w:rFonts w:ascii="Times New Roman" w:hAnsi="Times New Roman" w:cs="Times New Roman"/>
      <w:b/>
      <w:sz w:val="28"/>
      <w:szCs w:val="26"/>
      <w:lang w:val="en-US" w:eastAsia="en-US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690EAA"/>
    <w:pPr>
      <w:keepNext/>
      <w:keepLines/>
      <w:spacing w:before="480" w:after="120"/>
      <w:jc w:val="both"/>
    </w:pPr>
    <w:rPr>
      <w:rFonts w:ascii="Arial" w:hAnsi="Arial"/>
      <w:b/>
      <w:sz w:val="3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doSumrio">
    <w:name w:val="TOC Heading"/>
    <w:basedOn w:val="Ttulo1"/>
    <w:next w:val="Normal"/>
    <w:uiPriority w:val="39"/>
    <w:unhideWhenUsed/>
    <w:qFormat/>
    <w:rsid w:val="00690EAA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Sumrio2">
    <w:name w:val="toc 2"/>
    <w:basedOn w:val="Normal"/>
    <w:next w:val="Normal"/>
    <w:autoRedefine/>
    <w:uiPriority w:val="39"/>
    <w:rsid w:val="00690EAA"/>
    <w:pPr>
      <w:spacing w:after="100"/>
      <w:ind w:left="240"/>
    </w:pPr>
  </w:style>
  <w:style w:type="character" w:styleId="Hyperlink">
    <w:name w:val="Hyperlink"/>
    <w:basedOn w:val="Fontepargpadro"/>
    <w:uiPriority w:val="99"/>
    <w:unhideWhenUsed/>
    <w:rsid w:val="00690EAA"/>
    <w:rPr>
      <w:color w:val="0000FF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rsid w:val="00722E65"/>
    <w:pPr>
      <w:spacing w:after="100"/>
      <w:ind w:left="480"/>
    </w:pPr>
  </w:style>
  <w:style w:type="paragraph" w:styleId="Sumrio1">
    <w:name w:val="toc 1"/>
    <w:basedOn w:val="Normal"/>
    <w:next w:val="Normal"/>
    <w:autoRedefine/>
    <w:uiPriority w:val="39"/>
    <w:unhideWhenUsed/>
    <w:rsid w:val="005529B5"/>
    <w:pPr>
      <w:spacing w:after="100" w:line="259" w:lineRule="auto"/>
    </w:pPr>
    <w:rPr>
      <w:kern w:val="2"/>
      <w:sz w:val="22"/>
      <w:szCs w:val="22"/>
      <w14:ligatures w14:val="standardContextual"/>
    </w:rPr>
  </w:style>
  <w:style w:type="paragraph" w:styleId="Sumrio4">
    <w:name w:val="toc 4"/>
    <w:basedOn w:val="Normal"/>
    <w:next w:val="Normal"/>
    <w:autoRedefine/>
    <w:uiPriority w:val="39"/>
    <w:unhideWhenUsed/>
    <w:rsid w:val="005529B5"/>
    <w:pPr>
      <w:spacing w:after="100" w:line="259" w:lineRule="auto"/>
      <w:ind w:left="660"/>
    </w:pPr>
    <w:rPr>
      <w:kern w:val="2"/>
      <w:sz w:val="22"/>
      <w:szCs w:val="22"/>
      <w14:ligatures w14:val="standardContextual"/>
    </w:rPr>
  </w:style>
  <w:style w:type="paragraph" w:styleId="Sumrio5">
    <w:name w:val="toc 5"/>
    <w:basedOn w:val="Normal"/>
    <w:next w:val="Normal"/>
    <w:autoRedefine/>
    <w:uiPriority w:val="39"/>
    <w:unhideWhenUsed/>
    <w:rsid w:val="005529B5"/>
    <w:pPr>
      <w:spacing w:after="100" w:line="259" w:lineRule="auto"/>
      <w:ind w:left="880"/>
    </w:pPr>
    <w:rPr>
      <w:kern w:val="2"/>
      <w:sz w:val="22"/>
      <w:szCs w:val="22"/>
      <w14:ligatures w14:val="standardContextual"/>
    </w:rPr>
  </w:style>
  <w:style w:type="paragraph" w:styleId="Sumrio6">
    <w:name w:val="toc 6"/>
    <w:basedOn w:val="Normal"/>
    <w:next w:val="Normal"/>
    <w:autoRedefine/>
    <w:uiPriority w:val="39"/>
    <w:unhideWhenUsed/>
    <w:rsid w:val="005529B5"/>
    <w:pPr>
      <w:spacing w:after="100" w:line="259" w:lineRule="auto"/>
      <w:ind w:left="1100"/>
    </w:pPr>
    <w:rPr>
      <w:kern w:val="2"/>
      <w:sz w:val="22"/>
      <w:szCs w:val="22"/>
      <w14:ligatures w14:val="standardContextual"/>
    </w:rPr>
  </w:style>
  <w:style w:type="paragraph" w:styleId="Sumrio7">
    <w:name w:val="toc 7"/>
    <w:basedOn w:val="Normal"/>
    <w:next w:val="Normal"/>
    <w:autoRedefine/>
    <w:uiPriority w:val="39"/>
    <w:unhideWhenUsed/>
    <w:rsid w:val="005529B5"/>
    <w:pPr>
      <w:spacing w:after="100" w:line="259" w:lineRule="auto"/>
      <w:ind w:left="1320"/>
    </w:pPr>
    <w:rPr>
      <w:kern w:val="2"/>
      <w:sz w:val="22"/>
      <w:szCs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5529B5"/>
    <w:pPr>
      <w:spacing w:after="100" w:line="259" w:lineRule="auto"/>
      <w:ind w:left="1540"/>
    </w:pPr>
    <w:rPr>
      <w:kern w:val="2"/>
      <w:sz w:val="22"/>
      <w:szCs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5529B5"/>
    <w:pPr>
      <w:spacing w:after="100" w:line="259" w:lineRule="auto"/>
      <w:ind w:left="1760"/>
    </w:pPr>
    <w:rPr>
      <w:kern w:val="2"/>
      <w:sz w:val="22"/>
      <w:szCs w:val="22"/>
      <w14:ligatures w14:val="standardContextual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529B5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rsid w:val="00EB12D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B12D3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EB12D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B12D3"/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22E4A"/>
    <w:rPr>
      <w:rFonts w:ascii="Century Schoolbook" w:eastAsia="Century Schoolbook" w:hAnsi="Century Schoolbook" w:cs="Century Schoolbook"/>
      <w:lang w:val="pt-PT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22E4A"/>
    <w:rPr>
      <w:rFonts w:ascii="Century Schoolbook" w:eastAsia="Century Schoolbook" w:hAnsi="Century Schoolbook" w:cs="Century Schoolbook"/>
      <w:sz w:val="20"/>
      <w:szCs w:val="20"/>
      <w:lang w:val="pt-PT"/>
    </w:rPr>
  </w:style>
  <w:style w:type="paragraph" w:styleId="Textodebalo">
    <w:name w:val="Balloon Text"/>
    <w:basedOn w:val="Normal"/>
    <w:link w:val="TextodebaloChar"/>
    <w:rsid w:val="00C22E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22E4A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rsid w:val="00B90145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90145"/>
    <w:rPr>
      <w:rFonts w:asciiTheme="minorHAnsi" w:eastAsiaTheme="minorEastAsia" w:hAnsiTheme="minorHAnsi" w:cstheme="minorBidi"/>
      <w:b/>
      <w:bCs/>
      <w:lang w:val="pt-BR"/>
    </w:rPr>
  </w:style>
  <w:style w:type="character" w:customStyle="1" w:styleId="AssuntodocomentrioChar">
    <w:name w:val="Assunto do comentário Char"/>
    <w:basedOn w:val="TextodecomentrioChar"/>
    <w:link w:val="Assuntodocomentrio"/>
    <w:rsid w:val="00B90145"/>
    <w:rPr>
      <w:rFonts w:ascii="Century Schoolbook" w:eastAsia="Century Schoolbook" w:hAnsi="Century Schoolbook" w:cs="Century Schoolbook"/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9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5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03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0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125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715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52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5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7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03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8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60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9383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26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orcid.org/)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76FAC-68EE-40F4-B22F-1E74C542F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453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</dc:creator>
  <cp:lastModifiedBy>Artur Christian</cp:lastModifiedBy>
  <cp:revision>6</cp:revision>
  <dcterms:created xsi:type="dcterms:W3CDTF">2025-12-18T17:44:00Z</dcterms:created>
  <dcterms:modified xsi:type="dcterms:W3CDTF">2026-01-22T16:44:00Z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68EAF9961CCC4318B0B2C78CB5AD3937_13</vt:lpwstr>
  </property>
</Properties>
</file>